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全民健身运动会项目意向申请表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0" w:name="heading_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r>
        <w:rPr>
          <w:rFonts w:hint="eastAsia" w:ascii="黑体" w:hAnsi="黑体" w:eastAsia="黑体" w:cs="黑体"/>
          <w:b/>
          <w:bCs w:val="0"/>
          <w:sz w:val="28"/>
          <w:szCs w:val="28"/>
        </w:rPr>
        <w:t>一、申请单位基本信息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1.申请主体名称：________________________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2.统一社会信用代码________________________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3.联系人：______联系电话：_____________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紧急联系人及电话：____________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4.通讯地址：__________________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电子邮箱：________________________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5.主体性质（可选）：□事业单位 □体育协会 □企业 □社会组织  □其他：__________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6.过往相关经验（简述）：________________________（如曾承办的体育赛事、组织的健身活动等）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1" w:name="heading_1"/>
      <w:r>
        <w:rPr>
          <w:rFonts w:hint="eastAsia" w:ascii="黑体" w:hAnsi="黑体" w:eastAsia="黑体" w:cs="黑体"/>
          <w:b/>
          <w:bCs w:val="0"/>
          <w:sz w:val="28"/>
          <w:szCs w:val="28"/>
        </w:rPr>
        <w:t>二、项目核心信息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1.项目名称：________________________（需明确赛事类别，如“XX市第X届全民健身运动会篮球比赛”）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2.项目所属组别：□青少年组 □成年组 □中老年组 □混合组 □其他特定组别：__________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3.赛事项目类型：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□田径类（具体小项：__________）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□球类（具体小项：篮球/足球/乒乓球/羽毛球等_________）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□健身操舞类（具体小项：广场舞/广播体操/健身气功等__________）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□格斗类（具体小项：太极拳/散打等__________）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□骑行类（具体小项：公路骑行/山地骑行等__________）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□徒步越野类（具体小项：健步走/越野跑等__________）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□传统体育类（具体小项：踢毽子/跳绳/拔河等</w:t>
      </w:r>
      <w:bookmarkStart w:id="12" w:name="_GoBack"/>
      <w:bookmarkEnd w:id="12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_________） 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□其他：__________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4.计划实施地点：________________________（具体至场馆名称/街道广场，需注明是否符合赛事场地标准）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5.计划实施周期：____年__月__日—____年__月__日（共____天，需明确报名期、预赛期、决赛期）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6.参赛对象范围：________________________（如：XX区18-60岁居民、企事业单位职工、在校学生等，预计参赛人数：____人/____队）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7.项目核心目标：________________________（如：丰富市民健身选择、选拔优秀选手参加市级赛事、提升区域全民健身氛围等）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2" w:name="heading_2"/>
      <w:r>
        <w:rPr>
          <w:rFonts w:hint="eastAsia" w:ascii="黑体" w:hAnsi="黑体" w:eastAsia="黑体" w:cs="黑体"/>
          <w:b/>
          <w:bCs w:val="0"/>
          <w:sz w:val="28"/>
          <w:szCs w:val="28"/>
        </w:rPr>
        <w:t>三、项目实施方案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sz w:val="28"/>
          <w:szCs w:val="28"/>
        </w:rPr>
      </w:pPr>
      <w:bookmarkStart w:id="3" w:name="heading_3"/>
      <w:r>
        <w:rPr>
          <w:rFonts w:hint="eastAsia" w:ascii="楷体" w:hAnsi="楷体" w:eastAsia="楷体" w:cs="楷体"/>
          <w:b/>
          <w:sz w:val="28"/>
          <w:szCs w:val="28"/>
        </w:rPr>
        <w:t>（一）核心实施流程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1.前期筹备：________________________（如：报名渠道搭建、赛事宣传推广、场地器材筹备、裁判团队组建等）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2.赛事执行：________________________（如：报名审核、分组抽签、赛事组织、成绩记录与公示等）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3.后续工作：________________________（如：颁奖仪式、赛事总结、优秀选手回访、活动素材整理等）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sz w:val="28"/>
          <w:szCs w:val="28"/>
        </w:rPr>
      </w:pPr>
      <w:bookmarkStart w:id="4" w:name="heading_4"/>
      <w:r>
        <w:rPr>
          <w:rFonts w:hint="eastAsia" w:ascii="楷体" w:hAnsi="楷体" w:eastAsia="楷体" w:cs="楷体"/>
          <w:b/>
          <w:sz w:val="28"/>
          <w:szCs w:val="28"/>
        </w:rPr>
        <w:t>（二）赛事规则与保障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1.执行规则依据：□国家体育总局最新竞赛规则 □行业通用规则 □自定义规则（需附规则说明）：__________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2.安全保障措施：________________________（如：医疗急救点设置、安保人员配置、参赛人员意外险购买、应急预案等）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3.公平性保障：________________________（如：裁判资质审核、赛事全程录像、申诉处理机制等）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sz w:val="28"/>
          <w:szCs w:val="28"/>
        </w:rPr>
      </w:pPr>
      <w:bookmarkStart w:id="5" w:name="heading_5"/>
      <w:r>
        <w:rPr>
          <w:rFonts w:hint="eastAsia" w:ascii="楷体" w:hAnsi="楷体" w:eastAsia="楷体" w:cs="楷体"/>
          <w:b/>
          <w:sz w:val="28"/>
          <w:szCs w:val="28"/>
        </w:rPr>
        <w:t>（三）预期成果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1.赛事规模：完成____场次比赛，实际参赛人数____人/____队，观赛人数____人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2.宣传效果：覆盖____个宣传渠道，总曝光量____次，媒体报道____篇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3.成果产出：评选获奖选手/团队____名/____队，编制赛事总结报告1份，形成活动素材库（照片____张、视频____条）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4.社会影响：________________________（如：提升市民健身参与率、获得相关部门表彰、形成可复制的赛事模式等）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6" w:name="heading_6"/>
      <w:r>
        <w:rPr>
          <w:rFonts w:hint="eastAsia" w:ascii="黑体" w:hAnsi="黑体" w:eastAsia="黑体" w:cs="黑体"/>
          <w:b/>
          <w:bCs w:val="0"/>
          <w:sz w:val="28"/>
          <w:szCs w:val="28"/>
        </w:rPr>
        <w:t>四、资源需求与预算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sz w:val="28"/>
          <w:szCs w:val="28"/>
        </w:rPr>
      </w:pPr>
      <w:bookmarkStart w:id="7" w:name="heading_7"/>
      <w:r>
        <w:rPr>
          <w:rFonts w:hint="eastAsia" w:ascii="楷体" w:hAnsi="楷体" w:eastAsia="楷体" w:cs="楷体"/>
          <w:b/>
          <w:sz w:val="28"/>
          <w:szCs w:val="28"/>
        </w:rPr>
        <w:t>（一）资源需求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1.场地需求：________________________（如：标准篮球场1块、田径跑道1条、裁判席1个、休息区1处等）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2.器材需求：________________________（如：篮球20个、计时设备4套、裁判用具10套、获奖证书/奖牌50份等，注明是否自备）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3.人员需求：________________________（如：持证裁判5名、志愿者20名、医护人员2名、安保人员10名等，注明是否自备）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4.其他需求：________________________（如：宣传推广支持、资金补贴、赛事资质审批协助等）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楷体" w:hAnsi="楷体" w:eastAsia="楷体" w:cs="楷体"/>
          <w:b/>
          <w:sz w:val="28"/>
          <w:szCs w:val="28"/>
        </w:rPr>
      </w:pPr>
      <w:bookmarkStart w:id="8" w:name="heading_8"/>
      <w:r>
        <w:rPr>
          <w:rFonts w:hint="eastAsia" w:ascii="楷体" w:hAnsi="楷体" w:eastAsia="楷体" w:cs="楷体"/>
          <w:b/>
          <w:sz w:val="28"/>
          <w:szCs w:val="28"/>
        </w:rPr>
        <w:t>（二）预算明细（单位：元）</w:t>
      </w:r>
      <w:bookmarkEnd w:id="8"/>
    </w:p>
    <w:tbl>
      <w:tblPr>
        <w:tblStyle w:val="2"/>
        <w:tblW w:w="9148" w:type="dxa"/>
        <w:jc w:val="center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1730"/>
        <w:gridCol w:w="2410"/>
        <w:gridCol w:w="2938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3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562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预算科目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562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金额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1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明细说明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sz w:val="28"/>
                <w:szCs w:val="28"/>
              </w:rPr>
              <w:t>资金来源（自筹/申请支持）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场地租赁/布置费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如场地租金、舞台搭建、标识制作等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器材购置/租赁费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如赛事器材、计时设备、音响设备等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人员劳务费用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如裁判薪酬、志愿者补贴、医护劳务等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宣传推广费用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如海报制作、媒体投放、直播服务等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奖品/证书费用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如奖牌、证书、纪念礼品等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安全保障费用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如意外险购买、医疗物资、安保服务等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其他费用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如饮用水、餐饮、应急备用金等</w:t>
            </w: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□自筹 □申请支持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firstLine="421" w:firstLineChars="200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总预算</w:t>
            </w:r>
          </w:p>
        </w:tc>
        <w:tc>
          <w:tcPr>
            <w:tcW w:w="17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__________</w:t>
            </w:r>
          </w:p>
        </w:tc>
        <w:tc>
          <w:tcPr>
            <w:tcW w:w="2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</w:p>
        </w:tc>
        <w:tc>
          <w:tcPr>
            <w:tcW w:w="293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 xml:space="preserve">自筹：__________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outlineLvl w:val="1"/>
              <w:rPr>
                <w:rFonts w:hint="eastAsia" w:ascii="楷体" w:hAnsi="楷体" w:eastAsia="楷体" w:cs="楷体"/>
                <w:b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 w:val="21"/>
                <w:szCs w:val="21"/>
              </w:rPr>
              <w:t>申请支持：__________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9" w:name="heading_9"/>
      <w:r>
        <w:rPr>
          <w:rFonts w:hint="eastAsia" w:ascii="黑体" w:hAnsi="黑体" w:eastAsia="黑体" w:cs="黑体"/>
          <w:b/>
          <w:bCs w:val="0"/>
          <w:sz w:val="28"/>
          <w:szCs w:val="28"/>
        </w:rPr>
        <w:t>五、项目特色与优势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1.地域适配性：________________________（如：结合本地传统体育文化、适配区域场地条件、满足本地人群健身偏好等）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2.创新性：________________________（如：采用线上线下结合报名、设置趣味体验项目吸引新手、引入直播互动提升参与感等）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3.可行性：________________________（如：核心团队具备X年赛事组织经验、已与XX场馆达成初步合作、过往同类活动参与度达XX%等）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4.其他优势：________________________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10" w:name="heading_10"/>
      <w:r>
        <w:rPr>
          <w:rFonts w:hint="eastAsia" w:ascii="黑体" w:hAnsi="黑体" w:eastAsia="黑体" w:cs="黑体"/>
          <w:b/>
          <w:bCs w:val="0"/>
          <w:sz w:val="28"/>
          <w:szCs w:val="28"/>
        </w:rPr>
        <w:t>六、声明与确认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本单位郑重声明：所填写信息真实、准确、完整，已充分评估赛事可行性与安全风险，若存在虚假内容或因筹备不当导致安全事故，愿承担相应责任；承诺严格遵守全民健身运动会相关管理规定，接受主办方监督与考核，按计划推进项目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申请单位（盖章）：________________________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日期：____年__月__日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bCs w:val="0"/>
          <w:sz w:val="28"/>
          <w:szCs w:val="28"/>
        </w:rPr>
      </w:pPr>
      <w:bookmarkStart w:id="11" w:name="heading_11"/>
      <w:r>
        <w:rPr>
          <w:rFonts w:hint="eastAsia" w:ascii="黑体" w:hAnsi="黑体" w:eastAsia="黑体" w:cs="黑体"/>
          <w:b/>
          <w:bCs w:val="0"/>
          <w:sz w:val="28"/>
          <w:szCs w:val="28"/>
        </w:rPr>
        <w:t>七、审核意见（主办方填写）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1.初审意见：□同意推进 □需补充材料（补充事项：__________） □不予通过（理由：__________）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审核人：__________  日期：____年__月__日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2.复审意见：□同意立项 □需调整完善（调整要求：__________） □不予立项（理由：__________）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审核人：__________  日期：____年__月__日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3.备注：________________________</w:t>
      </w:r>
    </w:p>
    <w:sectPr>
      <w:headerReference r:id="rId3" w:type="default"/>
      <w:footerReference r:id="rId4" w:type="default"/>
      <w:pgSz w:w="11905" w:h="1684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7CF5C9A"/>
    <w:rsid w:val="BBFE8662"/>
    <w:rsid w:val="FD7EB5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50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2025-12-10T03:34:00Z</dcterms:created>
  <dc:creator>Apache POI</dc:creator>
  <cp:lastModifiedBy>thtf</cp:lastModifiedBy>
  <dcterms:modified xsi:type="dcterms:W3CDTF">2025-12-10T09:23:35Z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4198CA9D7AF0AF37E1A737695A0E2A9F_42</vt:lpwstr>
  </property>
</Properties>
</file>