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2C" w:rsidRDefault="00A8352C">
      <w:pPr>
        <w:jc w:val="center"/>
        <w:rPr>
          <w:rFonts w:asciiTheme="majorHAnsi" w:hAnsiTheme="majorHAnsi" w:hint="eastAsia"/>
          <w:b/>
          <w:bCs/>
          <w:sz w:val="44"/>
          <w:szCs w:val="44"/>
        </w:rPr>
      </w:pPr>
    </w:p>
    <w:p w:rsidR="00A8352C" w:rsidRDefault="00A8352C" w:rsidP="00A8352C">
      <w:pPr>
        <w:spacing w:line="600" w:lineRule="exact"/>
        <w:jc w:val="center"/>
        <w:rPr>
          <w:rFonts w:ascii="方正小标宋简体" w:eastAsia="方正小标宋简体" w:hAnsiTheme="majorHAnsi" w:hint="eastAsia"/>
          <w:b/>
          <w:bCs/>
          <w:sz w:val="44"/>
          <w:szCs w:val="44"/>
        </w:rPr>
      </w:pPr>
      <w:r w:rsidRPr="00A8352C">
        <w:rPr>
          <w:rFonts w:ascii="方正小标宋简体" w:eastAsia="方正小标宋简体" w:hAnsiTheme="majorHAnsi" w:hint="eastAsia"/>
          <w:b/>
          <w:bCs/>
          <w:sz w:val="44"/>
          <w:szCs w:val="44"/>
        </w:rPr>
        <w:t>济宁市体育总会服务中心</w:t>
      </w:r>
    </w:p>
    <w:p w:rsidR="00A8352C" w:rsidRDefault="00A8352C" w:rsidP="00A8352C">
      <w:pPr>
        <w:spacing w:line="600" w:lineRule="exact"/>
        <w:jc w:val="center"/>
        <w:rPr>
          <w:rFonts w:ascii="方正小标宋简体" w:eastAsia="方正小标宋简体" w:hAnsiTheme="majorHAnsi" w:hint="eastAsia"/>
          <w:b/>
          <w:bCs/>
          <w:sz w:val="44"/>
          <w:szCs w:val="44"/>
        </w:rPr>
      </w:pPr>
      <w:r>
        <w:rPr>
          <w:rFonts w:ascii="方正小标宋简体" w:eastAsia="方正小标宋简体" w:hAnsiTheme="majorHAnsi" w:hint="eastAsia"/>
          <w:b/>
          <w:bCs/>
          <w:sz w:val="44"/>
          <w:szCs w:val="44"/>
        </w:rPr>
        <w:t>（</w:t>
      </w:r>
      <w:r w:rsidRPr="00A8352C">
        <w:rPr>
          <w:rFonts w:ascii="方正小标宋简体" w:eastAsia="方正小标宋简体" w:hAnsiTheme="majorHAnsi" w:hint="eastAsia"/>
          <w:b/>
          <w:bCs/>
          <w:sz w:val="44"/>
          <w:szCs w:val="44"/>
        </w:rPr>
        <w:t>济宁市老年人体育协会服务中心</w:t>
      </w:r>
      <w:r>
        <w:rPr>
          <w:rFonts w:ascii="方正小标宋简体" w:eastAsia="方正小标宋简体" w:hAnsiTheme="majorHAnsi" w:hint="eastAsia"/>
          <w:b/>
          <w:bCs/>
          <w:sz w:val="44"/>
          <w:szCs w:val="44"/>
        </w:rPr>
        <w:t>）</w:t>
      </w:r>
    </w:p>
    <w:p w:rsidR="00FE3E88" w:rsidRPr="00A8352C" w:rsidRDefault="00A8352C" w:rsidP="00A8352C">
      <w:pPr>
        <w:spacing w:line="600" w:lineRule="exact"/>
        <w:jc w:val="center"/>
        <w:rPr>
          <w:rFonts w:ascii="方正小标宋简体" w:eastAsia="方正小标宋简体" w:hAnsiTheme="majorHAnsi" w:hint="eastAsia"/>
          <w:b/>
          <w:bCs/>
          <w:sz w:val="44"/>
          <w:szCs w:val="44"/>
        </w:rPr>
      </w:pPr>
      <w:r w:rsidRPr="00A8352C">
        <w:rPr>
          <w:rFonts w:ascii="方正小标宋简体" w:eastAsia="方正小标宋简体" w:hAnsiTheme="majorHAnsi" w:hint="eastAsia"/>
          <w:b/>
          <w:bCs/>
          <w:sz w:val="44"/>
          <w:szCs w:val="44"/>
        </w:rPr>
        <w:t>关于变更开办资金的公示</w:t>
      </w:r>
    </w:p>
    <w:p w:rsidR="00FE3E88" w:rsidRDefault="00FE3E88" w:rsidP="00A8352C">
      <w:pPr>
        <w:spacing w:line="600" w:lineRule="exact"/>
        <w:jc w:val="center"/>
        <w:rPr>
          <w:rFonts w:asciiTheme="majorHAnsi" w:hAnsiTheme="majorHAnsi"/>
          <w:b/>
          <w:bCs/>
          <w:sz w:val="44"/>
          <w:szCs w:val="44"/>
        </w:rPr>
      </w:pPr>
    </w:p>
    <w:p w:rsidR="00FE3E88" w:rsidRPr="00A8352C" w:rsidRDefault="00A8352C" w:rsidP="00A8352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A8352C">
        <w:rPr>
          <w:rFonts w:ascii="Times New Roman" w:eastAsia="方正仿宋简体" w:hAnsi="Times New Roman" w:cs="Times New Roman"/>
          <w:sz w:val="32"/>
          <w:szCs w:val="32"/>
        </w:rPr>
        <w:t>济宁市体育总会服务中心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济宁市老年人体育协会服务中心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原开办资金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69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.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77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万元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固定资产每年都进行计提折旧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截止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2024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31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日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净资产合计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28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.12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万元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。</w:t>
      </w:r>
      <w:bookmarkStart w:id="0" w:name="_GoBack"/>
      <w:bookmarkEnd w:id="0"/>
    </w:p>
    <w:p w:rsidR="00A8352C" w:rsidRDefault="00A8352C" w:rsidP="00A8352C">
      <w:pPr>
        <w:spacing w:line="600" w:lineRule="exact"/>
        <w:ind w:firstLineChars="200" w:firstLine="640"/>
        <w:rPr>
          <w:rFonts w:ascii="Times New Roman" w:eastAsia="方正仿宋简体" w:hAnsi="Times New Roman" w:cs="Times New Roman" w:hint="eastAsia"/>
          <w:sz w:val="32"/>
          <w:szCs w:val="32"/>
        </w:rPr>
      </w:pPr>
    </w:p>
    <w:p w:rsidR="00A8352C" w:rsidRPr="00A8352C" w:rsidRDefault="00A8352C" w:rsidP="00A8352C">
      <w:pPr>
        <w:spacing w:line="60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</w:t>
      </w:r>
    </w:p>
    <w:p w:rsidR="00A8352C" w:rsidRPr="00A8352C" w:rsidRDefault="00A8352C" w:rsidP="00A8352C">
      <w:pPr>
        <w:spacing w:line="600" w:lineRule="exact"/>
        <w:ind w:firstLineChars="1400" w:firstLine="4480"/>
        <w:rPr>
          <w:rFonts w:ascii="Times New Roman" w:eastAsia="方正仿宋简体" w:hAnsi="Times New Roman" w:cs="Times New Roman"/>
          <w:sz w:val="32"/>
          <w:szCs w:val="32"/>
        </w:rPr>
      </w:pPr>
      <w:r w:rsidRPr="00A8352C">
        <w:rPr>
          <w:rFonts w:ascii="Times New Roman" w:eastAsia="方正仿宋简体" w:hAnsi="Times New Roman" w:cs="Times New Roman"/>
          <w:sz w:val="32"/>
          <w:szCs w:val="32"/>
        </w:rPr>
        <w:t>2025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21</w:t>
      </w:r>
      <w:r w:rsidRPr="00A8352C">
        <w:rPr>
          <w:rFonts w:ascii="Times New Roman" w:eastAsia="方正仿宋简体" w:hAnsi="Times New Roman" w:cs="Times New Roman"/>
          <w:sz w:val="32"/>
          <w:szCs w:val="32"/>
        </w:rPr>
        <w:t>日</w:t>
      </w:r>
    </w:p>
    <w:sectPr w:rsidR="00A8352C" w:rsidRPr="00A8352C" w:rsidSect="00FE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F930940"/>
    <w:rsid w:val="00A8352C"/>
    <w:rsid w:val="00FE3E88"/>
    <w:rsid w:val="1479267A"/>
    <w:rsid w:val="339A687B"/>
    <w:rsid w:val="4A653DAC"/>
    <w:rsid w:val="552F1DF9"/>
    <w:rsid w:val="5BF17755"/>
    <w:rsid w:val="5F93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E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27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流星雨</dc:creator>
  <cp:lastModifiedBy>xbany</cp:lastModifiedBy>
  <cp:revision>2</cp:revision>
  <dcterms:created xsi:type="dcterms:W3CDTF">2025-03-19T01:48:00Z</dcterms:created>
  <dcterms:modified xsi:type="dcterms:W3CDTF">2025-03-24T10:11:00Z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F13CCB9D4C9E416AA7E02033171576C9_11</vt:lpwstr>
  </property>
  <property fmtid="{D5CDD505-2E9C-101B-9397-08002B2CF9AE}" pid="4" name="KSOTemplateDocerSaveRecord">
    <vt:lpwstr>eyJoZGlkIjoiNmRkYjZhNWY0YjE5NWI1OGM0OWI1YmU0Yjc3OGRlMzgiLCJ1c2VySWQiOiI0NTMyOTE5MTgifQ==</vt:lpwstr>
  </property>
</Properties>
</file>